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81" w:rsidRDefault="001E0681">
      <w:pPr>
        <w:rPr>
          <w:sz w:val="8"/>
        </w:rPr>
      </w:pPr>
    </w:p>
    <w:tbl>
      <w:tblPr>
        <w:tblW w:w="10718" w:type="dxa"/>
        <w:tblInd w:w="15" w:type="dxa"/>
        <w:tblLayout w:type="fixed"/>
        <w:tblLook w:val="0000" w:firstRow="0" w:lastRow="0" w:firstColumn="0" w:lastColumn="0" w:noHBand="0" w:noVBand="0"/>
      </w:tblPr>
      <w:tblGrid>
        <w:gridCol w:w="541"/>
        <w:gridCol w:w="358"/>
        <w:gridCol w:w="630"/>
        <w:gridCol w:w="86"/>
        <w:gridCol w:w="454"/>
        <w:gridCol w:w="176"/>
        <w:gridCol w:w="274"/>
        <w:gridCol w:w="90"/>
        <w:gridCol w:w="450"/>
        <w:gridCol w:w="90"/>
        <w:gridCol w:w="720"/>
        <w:gridCol w:w="446"/>
        <w:gridCol w:w="180"/>
        <w:gridCol w:w="454"/>
        <w:gridCol w:w="767"/>
        <w:gridCol w:w="763"/>
        <w:gridCol w:w="47"/>
        <w:gridCol w:w="43"/>
        <w:gridCol w:w="722"/>
        <w:gridCol w:w="500"/>
        <w:gridCol w:w="490"/>
        <w:gridCol w:w="140"/>
        <w:gridCol w:w="304"/>
        <w:gridCol w:w="167"/>
        <w:gridCol w:w="17"/>
        <w:gridCol w:w="1809"/>
      </w:tblGrid>
      <w:tr w:rsidR="005675C9" w:rsidRPr="002D6314" w:rsidTr="00797560">
        <w:trPr>
          <w:trHeight w:hRule="exact" w:val="317"/>
        </w:trPr>
        <w:tc>
          <w:tcPr>
            <w:tcW w:w="10718" w:type="dxa"/>
            <w:gridSpan w:val="26"/>
            <w:tcBorders>
              <w:top w:val="single" w:sz="4" w:space="0" w:color="auto"/>
              <w:left w:val="single" w:sz="4" w:space="0" w:color="auto"/>
              <w:bottom w:val="single" w:sz="4" w:space="0" w:color="auto"/>
              <w:right w:val="single" w:sz="4" w:space="0" w:color="auto"/>
            </w:tcBorders>
            <w:shd w:val="clear" w:color="auto" w:fill="E6E6E6"/>
            <w:vAlign w:val="center"/>
          </w:tcPr>
          <w:p w:rsidR="005675C9" w:rsidRPr="002D6314" w:rsidRDefault="005675C9" w:rsidP="008E75A1">
            <w:pPr>
              <w:pStyle w:val="SECTION"/>
            </w:pPr>
            <w:r w:rsidRPr="002D6314">
              <w:t xml:space="preserve">SECTION 1 – </w:t>
            </w:r>
            <w:r w:rsidR="008E75A1">
              <w:t>Applicant</w:t>
            </w:r>
            <w:r w:rsidR="00D03025">
              <w:t xml:space="preserve"> Information</w:t>
            </w:r>
          </w:p>
        </w:tc>
      </w:tr>
      <w:tr w:rsidR="008E75A1" w:rsidRPr="002D6314" w:rsidTr="006F256D">
        <w:trPr>
          <w:trHeight w:hRule="exact" w:val="346"/>
        </w:trPr>
        <w:tc>
          <w:tcPr>
            <w:tcW w:w="2071" w:type="dxa"/>
            <w:gridSpan w:val="5"/>
          </w:tcPr>
          <w:p w:rsidR="008E75A1" w:rsidRPr="002D6314" w:rsidRDefault="008E75A1" w:rsidP="008E75A1">
            <w:pPr>
              <w:pStyle w:val="FieldName2"/>
            </w:pPr>
            <w:r>
              <w:t>Applicant Name:</w:t>
            </w:r>
          </w:p>
        </w:tc>
        <w:tc>
          <w:tcPr>
            <w:tcW w:w="8647" w:type="dxa"/>
            <w:gridSpan w:val="21"/>
            <w:tcBorders>
              <w:bottom w:val="single" w:sz="4" w:space="0" w:color="auto"/>
            </w:tcBorders>
          </w:tcPr>
          <w:p w:rsidR="008E75A1" w:rsidRPr="002D6314" w:rsidRDefault="008E75A1" w:rsidP="008E75A1">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bookmarkStart w:id="0" w:name="_GoBack"/>
            <w:r>
              <w:rPr>
                <w:noProof/>
              </w:rPr>
              <w:t> </w:t>
            </w:r>
            <w:r>
              <w:rPr>
                <w:noProof/>
              </w:rPr>
              <w:t> </w:t>
            </w:r>
            <w:r>
              <w:rPr>
                <w:noProof/>
              </w:rPr>
              <w:t> </w:t>
            </w:r>
            <w:r>
              <w:rPr>
                <w:noProof/>
              </w:rPr>
              <w:t> </w:t>
            </w:r>
            <w:r>
              <w:rPr>
                <w:noProof/>
              </w:rPr>
              <w:t> </w:t>
            </w:r>
            <w:bookmarkEnd w:id="0"/>
            <w:r w:rsidRPr="002D6314">
              <w:fldChar w:fldCharType="end"/>
            </w:r>
          </w:p>
        </w:tc>
      </w:tr>
      <w:tr w:rsidR="009C5AE9" w:rsidRPr="002D6314" w:rsidTr="006F256D">
        <w:trPr>
          <w:trHeight w:hRule="exact" w:val="346"/>
        </w:trPr>
        <w:tc>
          <w:tcPr>
            <w:tcW w:w="2071" w:type="dxa"/>
            <w:gridSpan w:val="5"/>
          </w:tcPr>
          <w:p w:rsidR="009C5AE9" w:rsidRPr="002D6314" w:rsidRDefault="008E75A1" w:rsidP="00CD66F6">
            <w:pPr>
              <w:pStyle w:val="FieldName2"/>
            </w:pPr>
            <w:r>
              <w:t>Agency/Organization:</w:t>
            </w:r>
          </w:p>
        </w:tc>
        <w:tc>
          <w:tcPr>
            <w:tcW w:w="8647" w:type="dxa"/>
            <w:gridSpan w:val="21"/>
            <w:tcBorders>
              <w:bottom w:val="single" w:sz="4" w:space="0" w:color="auto"/>
            </w:tcBorders>
          </w:tcPr>
          <w:p w:rsidR="009C5AE9" w:rsidRPr="002D6314" w:rsidRDefault="009C5AE9"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Pr="002D6314">
              <w:rPr>
                <w:noProof/>
              </w:rPr>
              <w:t> </w:t>
            </w:r>
            <w:r w:rsidRPr="002D6314">
              <w:rPr>
                <w:noProof/>
              </w:rPr>
              <w:t> </w:t>
            </w:r>
            <w:r w:rsidRPr="002D6314">
              <w:rPr>
                <w:noProof/>
              </w:rPr>
              <w:t> </w:t>
            </w:r>
            <w:r w:rsidRPr="002D6314">
              <w:rPr>
                <w:noProof/>
              </w:rPr>
              <w:t> </w:t>
            </w:r>
            <w:r w:rsidRPr="002D6314">
              <w:rPr>
                <w:noProof/>
              </w:rPr>
              <w:t> </w:t>
            </w:r>
            <w:r w:rsidRPr="002D6314">
              <w:fldChar w:fldCharType="end"/>
            </w:r>
          </w:p>
        </w:tc>
      </w:tr>
      <w:tr w:rsidR="009C5AE9" w:rsidRPr="002D6314" w:rsidTr="006F256D">
        <w:trPr>
          <w:trHeight w:hRule="exact" w:val="346"/>
        </w:trPr>
        <w:tc>
          <w:tcPr>
            <w:tcW w:w="1617" w:type="dxa"/>
            <w:gridSpan w:val="4"/>
          </w:tcPr>
          <w:p w:rsidR="009C5AE9" w:rsidRPr="0046500E" w:rsidRDefault="00D03025" w:rsidP="00CD66F6">
            <w:pPr>
              <w:pStyle w:val="FieldName2"/>
            </w:pPr>
            <w:r>
              <w:t>Mailing</w:t>
            </w:r>
            <w:r w:rsidR="009C5AE9" w:rsidRPr="0046500E">
              <w:t xml:space="preserve"> Address:</w:t>
            </w:r>
          </w:p>
        </w:tc>
        <w:tc>
          <w:tcPr>
            <w:tcW w:w="9101" w:type="dxa"/>
            <w:gridSpan w:val="22"/>
            <w:tcBorders>
              <w:top w:val="single" w:sz="4" w:space="0" w:color="auto"/>
              <w:bottom w:val="single" w:sz="4" w:space="0" w:color="auto"/>
            </w:tcBorders>
          </w:tcPr>
          <w:p w:rsidR="009C5AE9" w:rsidRPr="002D6314" w:rsidRDefault="009C5AE9"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Pr="002D6314">
              <w:rPr>
                <w:noProof/>
              </w:rPr>
              <w:t> </w:t>
            </w:r>
            <w:r w:rsidRPr="002D6314">
              <w:rPr>
                <w:noProof/>
              </w:rPr>
              <w:t> </w:t>
            </w:r>
            <w:r w:rsidRPr="002D6314">
              <w:rPr>
                <w:noProof/>
              </w:rPr>
              <w:t> </w:t>
            </w:r>
            <w:r w:rsidRPr="002D6314">
              <w:rPr>
                <w:noProof/>
              </w:rPr>
              <w:t> </w:t>
            </w:r>
            <w:r w:rsidRPr="002D6314">
              <w:rPr>
                <w:noProof/>
              </w:rPr>
              <w:t> </w:t>
            </w:r>
            <w:r w:rsidRPr="002D6314">
              <w:fldChar w:fldCharType="end"/>
            </w:r>
          </w:p>
        </w:tc>
      </w:tr>
      <w:tr w:rsidR="005675C9" w:rsidRPr="002D6314" w:rsidTr="006F256D">
        <w:trPr>
          <w:trHeight w:hRule="exact" w:val="346"/>
        </w:trPr>
        <w:tc>
          <w:tcPr>
            <w:tcW w:w="2247" w:type="dxa"/>
            <w:gridSpan w:val="6"/>
          </w:tcPr>
          <w:p w:rsidR="005675C9" w:rsidRPr="002D6314" w:rsidRDefault="005675C9" w:rsidP="0046500E">
            <w:pPr>
              <w:pStyle w:val="FieldName2right"/>
            </w:pPr>
            <w:r w:rsidRPr="002D6314">
              <w:t>City:</w:t>
            </w:r>
          </w:p>
        </w:tc>
        <w:tc>
          <w:tcPr>
            <w:tcW w:w="3471" w:type="dxa"/>
            <w:gridSpan w:val="9"/>
            <w:tcBorders>
              <w:bottom w:val="single" w:sz="4" w:space="0" w:color="auto"/>
            </w:tcBorders>
          </w:tcPr>
          <w:p w:rsidR="005675C9" w:rsidRPr="002D6314" w:rsidRDefault="005675C9"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Pr="002D6314">
              <w:rPr>
                <w:noProof/>
              </w:rPr>
              <w:t> </w:t>
            </w:r>
            <w:r w:rsidRPr="002D6314">
              <w:rPr>
                <w:noProof/>
              </w:rPr>
              <w:t> </w:t>
            </w:r>
            <w:r w:rsidRPr="002D6314">
              <w:rPr>
                <w:noProof/>
              </w:rPr>
              <w:t> </w:t>
            </w:r>
            <w:r w:rsidRPr="002D6314">
              <w:rPr>
                <w:noProof/>
              </w:rPr>
              <w:t> </w:t>
            </w:r>
            <w:r w:rsidRPr="002D6314">
              <w:rPr>
                <w:noProof/>
              </w:rPr>
              <w:t> </w:t>
            </w:r>
            <w:r w:rsidRPr="002D6314">
              <w:fldChar w:fldCharType="end"/>
            </w:r>
          </w:p>
        </w:tc>
        <w:tc>
          <w:tcPr>
            <w:tcW w:w="810" w:type="dxa"/>
            <w:gridSpan w:val="2"/>
          </w:tcPr>
          <w:p w:rsidR="005675C9" w:rsidRPr="002D6314" w:rsidRDefault="005675C9" w:rsidP="0046500E">
            <w:pPr>
              <w:pStyle w:val="FieldName2right"/>
            </w:pPr>
            <w:r w:rsidRPr="002D6314">
              <w:t>State:</w:t>
            </w:r>
          </w:p>
        </w:tc>
        <w:tc>
          <w:tcPr>
            <w:tcW w:w="1265" w:type="dxa"/>
            <w:gridSpan w:val="3"/>
            <w:tcBorders>
              <w:bottom w:val="single" w:sz="4" w:space="0" w:color="auto"/>
            </w:tcBorders>
          </w:tcPr>
          <w:p w:rsidR="005675C9" w:rsidRPr="002D6314" w:rsidRDefault="005675C9"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Pr="002D6314">
              <w:rPr>
                <w:noProof/>
              </w:rPr>
              <w:t> </w:t>
            </w:r>
            <w:r w:rsidRPr="002D6314">
              <w:rPr>
                <w:noProof/>
              </w:rPr>
              <w:t> </w:t>
            </w:r>
            <w:r w:rsidRPr="002D6314">
              <w:rPr>
                <w:noProof/>
              </w:rPr>
              <w:t> </w:t>
            </w:r>
            <w:r w:rsidRPr="002D6314">
              <w:rPr>
                <w:noProof/>
              </w:rPr>
              <w:t> </w:t>
            </w:r>
            <w:r w:rsidRPr="002D6314">
              <w:rPr>
                <w:noProof/>
              </w:rPr>
              <w:t> </w:t>
            </w:r>
            <w:r w:rsidRPr="002D6314">
              <w:fldChar w:fldCharType="end"/>
            </w:r>
          </w:p>
        </w:tc>
        <w:tc>
          <w:tcPr>
            <w:tcW w:w="630" w:type="dxa"/>
            <w:gridSpan w:val="2"/>
          </w:tcPr>
          <w:p w:rsidR="005675C9" w:rsidRPr="002D6314" w:rsidRDefault="005675C9" w:rsidP="0046500E">
            <w:pPr>
              <w:pStyle w:val="FieldName2right"/>
            </w:pPr>
            <w:r w:rsidRPr="002D6314">
              <w:t>Zip:</w:t>
            </w:r>
          </w:p>
        </w:tc>
        <w:tc>
          <w:tcPr>
            <w:tcW w:w="2295" w:type="dxa"/>
            <w:gridSpan w:val="4"/>
            <w:tcBorders>
              <w:bottom w:val="single" w:sz="4" w:space="0" w:color="auto"/>
            </w:tcBorders>
          </w:tcPr>
          <w:p w:rsidR="005675C9" w:rsidRPr="002D6314" w:rsidRDefault="005675C9"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Pr="002D6314">
              <w:rPr>
                <w:noProof/>
              </w:rPr>
              <w:t> </w:t>
            </w:r>
            <w:r w:rsidRPr="002D6314">
              <w:rPr>
                <w:noProof/>
              </w:rPr>
              <w:t> </w:t>
            </w:r>
            <w:r w:rsidRPr="002D6314">
              <w:rPr>
                <w:noProof/>
              </w:rPr>
              <w:t> </w:t>
            </w:r>
            <w:r w:rsidRPr="002D6314">
              <w:rPr>
                <w:noProof/>
              </w:rPr>
              <w:t> </w:t>
            </w:r>
            <w:r w:rsidRPr="002D6314">
              <w:rPr>
                <w:noProof/>
              </w:rPr>
              <w:t> </w:t>
            </w:r>
            <w:r w:rsidRPr="002D6314">
              <w:fldChar w:fldCharType="end"/>
            </w:r>
          </w:p>
        </w:tc>
      </w:tr>
      <w:tr w:rsidR="00D03025" w:rsidRPr="002D6314" w:rsidTr="006F256D">
        <w:trPr>
          <w:trHeight w:hRule="exact" w:val="346"/>
        </w:trPr>
        <w:tc>
          <w:tcPr>
            <w:tcW w:w="901" w:type="dxa"/>
            <w:gridSpan w:val="2"/>
          </w:tcPr>
          <w:p w:rsidR="009C5AE9" w:rsidRPr="002D6314" w:rsidRDefault="00D03025" w:rsidP="006F256D">
            <w:pPr>
              <w:pStyle w:val="FieldName2"/>
            </w:pPr>
            <w:r>
              <w:t>Phone:</w:t>
            </w:r>
          </w:p>
        </w:tc>
        <w:tc>
          <w:tcPr>
            <w:tcW w:w="5580" w:type="dxa"/>
            <w:gridSpan w:val="14"/>
            <w:tcBorders>
              <w:bottom w:val="single" w:sz="4" w:space="0" w:color="auto"/>
            </w:tcBorders>
          </w:tcPr>
          <w:p w:rsidR="009C5AE9" w:rsidRPr="002D6314" w:rsidRDefault="009C5AE9" w:rsidP="00CD66F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Pr="002D6314">
              <w:rPr>
                <w:noProof/>
              </w:rPr>
              <w:t> </w:t>
            </w:r>
            <w:r w:rsidRPr="002D6314">
              <w:rPr>
                <w:noProof/>
              </w:rPr>
              <w:t> </w:t>
            </w:r>
            <w:r w:rsidRPr="002D6314">
              <w:rPr>
                <w:noProof/>
              </w:rPr>
              <w:t> </w:t>
            </w:r>
            <w:r w:rsidRPr="002D6314">
              <w:rPr>
                <w:noProof/>
              </w:rPr>
              <w:t> </w:t>
            </w:r>
            <w:r w:rsidRPr="002D6314">
              <w:rPr>
                <w:noProof/>
              </w:rPr>
              <w:t> </w:t>
            </w:r>
            <w:r w:rsidRPr="002D6314">
              <w:fldChar w:fldCharType="end"/>
            </w:r>
          </w:p>
        </w:tc>
        <w:tc>
          <w:tcPr>
            <w:tcW w:w="812" w:type="dxa"/>
            <w:gridSpan w:val="3"/>
          </w:tcPr>
          <w:p w:rsidR="009C5AE9" w:rsidRPr="0046500E" w:rsidRDefault="00D03025" w:rsidP="006F256D">
            <w:pPr>
              <w:pStyle w:val="FieldName2right"/>
            </w:pPr>
            <w:r>
              <w:t>Fax:</w:t>
            </w:r>
          </w:p>
        </w:tc>
        <w:tc>
          <w:tcPr>
            <w:tcW w:w="3425" w:type="dxa"/>
            <w:gridSpan w:val="7"/>
            <w:tcBorders>
              <w:bottom w:val="single" w:sz="4" w:space="0" w:color="auto"/>
            </w:tcBorders>
          </w:tcPr>
          <w:p w:rsidR="009C5AE9" w:rsidRPr="002D6314" w:rsidRDefault="009C5AE9" w:rsidP="00CD66F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Pr="002D6314">
              <w:rPr>
                <w:noProof/>
              </w:rPr>
              <w:t> </w:t>
            </w:r>
            <w:r w:rsidRPr="002D6314">
              <w:rPr>
                <w:noProof/>
              </w:rPr>
              <w:t> </w:t>
            </w:r>
            <w:r w:rsidRPr="002D6314">
              <w:rPr>
                <w:noProof/>
              </w:rPr>
              <w:t> </w:t>
            </w:r>
            <w:r w:rsidRPr="002D6314">
              <w:rPr>
                <w:noProof/>
              </w:rPr>
              <w:t> </w:t>
            </w:r>
            <w:r w:rsidRPr="002D6314">
              <w:rPr>
                <w:noProof/>
              </w:rPr>
              <w:t> </w:t>
            </w:r>
            <w:r w:rsidRPr="002D6314">
              <w:fldChar w:fldCharType="end"/>
            </w:r>
          </w:p>
        </w:tc>
      </w:tr>
      <w:tr w:rsidR="008E75A1" w:rsidRPr="002D6314" w:rsidTr="008E75A1">
        <w:trPr>
          <w:trHeight w:hRule="exact" w:val="346"/>
        </w:trPr>
        <w:tc>
          <w:tcPr>
            <w:tcW w:w="901" w:type="dxa"/>
            <w:gridSpan w:val="2"/>
          </w:tcPr>
          <w:p w:rsidR="008E75A1" w:rsidRPr="002D6314" w:rsidRDefault="008E75A1" w:rsidP="00CD66F6">
            <w:pPr>
              <w:pStyle w:val="FieldName2"/>
            </w:pPr>
            <w:r w:rsidRPr="002D6314">
              <w:t>E-mail:</w:t>
            </w:r>
          </w:p>
        </w:tc>
        <w:tc>
          <w:tcPr>
            <w:tcW w:w="9817" w:type="dxa"/>
            <w:gridSpan w:val="24"/>
            <w:tcBorders>
              <w:bottom w:val="single" w:sz="4" w:space="0" w:color="auto"/>
            </w:tcBorders>
          </w:tcPr>
          <w:p w:rsidR="008E75A1" w:rsidRPr="002D6314" w:rsidRDefault="008E75A1" w:rsidP="002D6314">
            <w:pPr>
              <w:pStyle w:val="DataEntry1"/>
            </w:pPr>
            <w:r w:rsidRPr="002D6314">
              <w:fldChar w:fldCharType="begin">
                <w:ffData>
                  <w:name w:val="Text66"/>
                  <w:enabled/>
                  <w:calcOnExit w:val="0"/>
                  <w:textInput/>
                </w:ffData>
              </w:fldChar>
            </w:r>
            <w:r w:rsidRPr="002D6314">
              <w:instrText xml:space="preserve"> FORMTEXT </w:instrText>
            </w:r>
            <w:r w:rsidRPr="002D6314">
              <w:fldChar w:fldCharType="separate"/>
            </w:r>
            <w:r w:rsidRPr="002D6314">
              <w:rPr>
                <w:noProof/>
              </w:rPr>
              <w:t> </w:t>
            </w:r>
            <w:r w:rsidRPr="002D6314">
              <w:rPr>
                <w:noProof/>
              </w:rPr>
              <w:t> </w:t>
            </w:r>
            <w:r w:rsidRPr="002D6314">
              <w:rPr>
                <w:noProof/>
              </w:rPr>
              <w:t> </w:t>
            </w:r>
            <w:r w:rsidRPr="002D6314">
              <w:rPr>
                <w:noProof/>
              </w:rPr>
              <w:t> </w:t>
            </w:r>
            <w:r w:rsidRPr="002D6314">
              <w:rPr>
                <w:noProof/>
              </w:rPr>
              <w:t> </w:t>
            </w:r>
            <w:r w:rsidRPr="002D6314">
              <w:fldChar w:fldCharType="end"/>
            </w:r>
          </w:p>
        </w:tc>
      </w:tr>
      <w:tr w:rsidR="002D6314" w:rsidRPr="00E12F1B" w:rsidTr="00797560">
        <w:trPr>
          <w:trHeight w:hRule="exact" w:val="86"/>
        </w:trPr>
        <w:tc>
          <w:tcPr>
            <w:tcW w:w="10718" w:type="dxa"/>
            <w:gridSpan w:val="26"/>
            <w:tcBorders>
              <w:bottom w:val="single" w:sz="4" w:space="0" w:color="auto"/>
            </w:tcBorders>
          </w:tcPr>
          <w:p w:rsidR="002D6314" w:rsidRPr="00E12F1B" w:rsidRDefault="002D6314" w:rsidP="00155184">
            <w:pPr>
              <w:pStyle w:val="Spacer"/>
            </w:pPr>
          </w:p>
        </w:tc>
      </w:tr>
      <w:tr w:rsidR="005675C9" w:rsidRPr="002D6314" w:rsidTr="00797560">
        <w:trPr>
          <w:trHeight w:hRule="exact" w:val="317"/>
        </w:trPr>
        <w:tc>
          <w:tcPr>
            <w:tcW w:w="10718" w:type="dxa"/>
            <w:gridSpan w:val="26"/>
            <w:tcBorders>
              <w:top w:val="single" w:sz="4" w:space="0" w:color="auto"/>
              <w:left w:val="single" w:sz="4" w:space="0" w:color="auto"/>
              <w:bottom w:val="single" w:sz="4" w:space="0" w:color="auto"/>
              <w:right w:val="single" w:sz="4" w:space="0" w:color="auto"/>
            </w:tcBorders>
            <w:shd w:val="clear" w:color="auto" w:fill="E6E6E6"/>
            <w:vAlign w:val="center"/>
          </w:tcPr>
          <w:p w:rsidR="005675C9" w:rsidRPr="002D6314" w:rsidRDefault="005675C9" w:rsidP="008E75A1">
            <w:pPr>
              <w:pStyle w:val="SECTION"/>
            </w:pPr>
            <w:r w:rsidRPr="002D6314">
              <w:t xml:space="preserve">SECTION 2 – </w:t>
            </w:r>
            <w:r w:rsidR="008E75A1">
              <w:t>Proposed Burn Information</w:t>
            </w:r>
          </w:p>
        </w:tc>
      </w:tr>
      <w:tr w:rsidR="008E75A1" w:rsidRPr="002D6314" w:rsidTr="006F256D">
        <w:trPr>
          <w:trHeight w:hRule="exact" w:val="346"/>
        </w:trPr>
        <w:tc>
          <w:tcPr>
            <w:tcW w:w="2521" w:type="dxa"/>
            <w:gridSpan w:val="7"/>
          </w:tcPr>
          <w:p w:rsidR="008E75A1" w:rsidRPr="002D6314" w:rsidRDefault="008E75A1" w:rsidP="008E75A1">
            <w:pPr>
              <w:pStyle w:val="FieldName2"/>
            </w:pPr>
            <w:r>
              <w:t>County of Proposed Burn:</w:t>
            </w:r>
          </w:p>
        </w:tc>
        <w:tc>
          <w:tcPr>
            <w:tcW w:w="4050" w:type="dxa"/>
            <w:gridSpan w:val="11"/>
            <w:tcBorders>
              <w:bottom w:val="single" w:sz="4" w:space="0" w:color="auto"/>
            </w:tcBorders>
          </w:tcPr>
          <w:p w:rsidR="008E75A1" w:rsidRPr="002D6314" w:rsidRDefault="008E75A1" w:rsidP="008E75A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2340" w:type="dxa"/>
            <w:gridSpan w:val="7"/>
          </w:tcPr>
          <w:p w:rsidR="008E75A1" w:rsidRPr="002D6314" w:rsidRDefault="008E75A1" w:rsidP="008E75A1">
            <w:pPr>
              <w:pStyle w:val="FieldCheckBox2right"/>
            </w:pPr>
            <w:r>
              <w:t>Acres of Proposed Burn:</w:t>
            </w:r>
          </w:p>
        </w:tc>
        <w:tc>
          <w:tcPr>
            <w:tcW w:w="1807" w:type="dxa"/>
            <w:tcBorders>
              <w:bottom w:val="single" w:sz="4" w:space="0" w:color="auto"/>
            </w:tcBorders>
          </w:tcPr>
          <w:p w:rsidR="008E75A1" w:rsidRPr="002D6314" w:rsidRDefault="000E2F7C" w:rsidP="008E75A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8E75A1" w:rsidRPr="002D6314" w:rsidTr="008E75A1">
        <w:trPr>
          <w:trHeight w:hRule="exact" w:val="346"/>
        </w:trPr>
        <w:tc>
          <w:tcPr>
            <w:tcW w:w="10718" w:type="dxa"/>
            <w:gridSpan w:val="26"/>
          </w:tcPr>
          <w:p w:rsidR="008E75A1" w:rsidRPr="002D6314" w:rsidRDefault="008E75A1" w:rsidP="008E75A1">
            <w:pPr>
              <w:pStyle w:val="DataEntry2"/>
            </w:pPr>
            <w:r>
              <w:t>Purpose of Proposed Burn (be specific as to the target species and type of burn):</w:t>
            </w:r>
          </w:p>
        </w:tc>
      </w:tr>
      <w:tr w:rsidR="008E75A1" w:rsidRPr="002D6314" w:rsidTr="006F256D">
        <w:trPr>
          <w:trHeight w:hRule="exact" w:val="346"/>
        </w:trPr>
        <w:tc>
          <w:tcPr>
            <w:tcW w:w="542" w:type="dxa"/>
          </w:tcPr>
          <w:p w:rsidR="008E75A1" w:rsidRPr="002D6314" w:rsidRDefault="008E75A1" w:rsidP="008E75A1">
            <w:pPr>
              <w:pStyle w:val="FieldName2"/>
            </w:pPr>
          </w:p>
        </w:tc>
        <w:tc>
          <w:tcPr>
            <w:tcW w:w="10176" w:type="dxa"/>
            <w:gridSpan w:val="25"/>
            <w:tcBorders>
              <w:bottom w:val="single" w:sz="4" w:space="0" w:color="auto"/>
            </w:tcBorders>
          </w:tcPr>
          <w:p w:rsidR="008E75A1" w:rsidRPr="002D6314" w:rsidRDefault="008E75A1" w:rsidP="008E75A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8E75A1" w:rsidRPr="002D6314" w:rsidTr="006F256D">
        <w:trPr>
          <w:trHeight w:hRule="exact" w:val="346"/>
        </w:trPr>
        <w:tc>
          <w:tcPr>
            <w:tcW w:w="542" w:type="dxa"/>
          </w:tcPr>
          <w:p w:rsidR="008E75A1" w:rsidRPr="002D6314" w:rsidRDefault="008E75A1" w:rsidP="008E75A1">
            <w:pPr>
              <w:pStyle w:val="FieldName2"/>
            </w:pPr>
          </w:p>
        </w:tc>
        <w:tc>
          <w:tcPr>
            <w:tcW w:w="10176" w:type="dxa"/>
            <w:gridSpan w:val="25"/>
            <w:tcBorders>
              <w:bottom w:val="single" w:sz="4" w:space="0" w:color="auto"/>
            </w:tcBorders>
          </w:tcPr>
          <w:p w:rsidR="008E75A1" w:rsidRPr="002D6314" w:rsidRDefault="008E75A1" w:rsidP="008E75A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8E75A1" w:rsidRPr="002D6314" w:rsidTr="006F256D">
        <w:trPr>
          <w:trHeight w:hRule="exact" w:val="346"/>
        </w:trPr>
        <w:tc>
          <w:tcPr>
            <w:tcW w:w="542" w:type="dxa"/>
          </w:tcPr>
          <w:p w:rsidR="008E75A1" w:rsidRPr="002D6314" w:rsidRDefault="008E75A1" w:rsidP="008E75A1">
            <w:pPr>
              <w:pStyle w:val="FieldName2"/>
            </w:pPr>
          </w:p>
        </w:tc>
        <w:tc>
          <w:tcPr>
            <w:tcW w:w="10176" w:type="dxa"/>
            <w:gridSpan w:val="25"/>
            <w:tcBorders>
              <w:bottom w:val="single" w:sz="4" w:space="0" w:color="auto"/>
            </w:tcBorders>
          </w:tcPr>
          <w:p w:rsidR="008E75A1" w:rsidRPr="002D6314" w:rsidRDefault="008E75A1" w:rsidP="008E75A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5B0051" w:rsidRPr="002D6314" w:rsidTr="006F256D">
        <w:trPr>
          <w:trHeight w:hRule="exact" w:val="346"/>
        </w:trPr>
        <w:tc>
          <w:tcPr>
            <w:tcW w:w="542" w:type="dxa"/>
          </w:tcPr>
          <w:p w:rsidR="005B0051" w:rsidRPr="002D6314" w:rsidRDefault="005B0051" w:rsidP="00BC734D">
            <w:pPr>
              <w:pStyle w:val="FieldName2"/>
            </w:pPr>
          </w:p>
        </w:tc>
        <w:tc>
          <w:tcPr>
            <w:tcW w:w="10176" w:type="dxa"/>
            <w:gridSpan w:val="25"/>
            <w:tcBorders>
              <w:bottom w:val="single" w:sz="4" w:space="0" w:color="auto"/>
            </w:tcBorders>
          </w:tcPr>
          <w:p w:rsidR="005B0051" w:rsidRPr="002D6314" w:rsidRDefault="005B0051" w:rsidP="00BC734D">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8E75A1" w:rsidRPr="002D6314" w:rsidTr="006F256D">
        <w:trPr>
          <w:trHeight w:hRule="exact" w:val="346"/>
        </w:trPr>
        <w:tc>
          <w:tcPr>
            <w:tcW w:w="542" w:type="dxa"/>
          </w:tcPr>
          <w:p w:rsidR="008E75A1" w:rsidRPr="002D6314" w:rsidRDefault="008E75A1" w:rsidP="008E75A1">
            <w:pPr>
              <w:pStyle w:val="FieldName2"/>
            </w:pPr>
          </w:p>
        </w:tc>
        <w:tc>
          <w:tcPr>
            <w:tcW w:w="10176" w:type="dxa"/>
            <w:gridSpan w:val="25"/>
            <w:tcBorders>
              <w:bottom w:val="single" w:sz="4" w:space="0" w:color="auto"/>
            </w:tcBorders>
          </w:tcPr>
          <w:p w:rsidR="008E75A1" w:rsidRPr="002D6314" w:rsidRDefault="008E75A1" w:rsidP="008E75A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8E75A1" w:rsidRPr="002D6314" w:rsidTr="006F256D">
        <w:trPr>
          <w:trHeight w:hRule="exact" w:val="346"/>
        </w:trPr>
        <w:tc>
          <w:tcPr>
            <w:tcW w:w="542" w:type="dxa"/>
          </w:tcPr>
          <w:p w:rsidR="008E75A1" w:rsidRPr="002D6314" w:rsidRDefault="008E75A1" w:rsidP="008E75A1">
            <w:pPr>
              <w:pStyle w:val="FieldName2"/>
            </w:pPr>
          </w:p>
        </w:tc>
        <w:tc>
          <w:tcPr>
            <w:tcW w:w="10176" w:type="dxa"/>
            <w:gridSpan w:val="25"/>
            <w:tcBorders>
              <w:bottom w:val="single" w:sz="4" w:space="0" w:color="auto"/>
            </w:tcBorders>
          </w:tcPr>
          <w:p w:rsidR="008E75A1" w:rsidRPr="002D6314" w:rsidRDefault="008E75A1" w:rsidP="008E75A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B07AD9" w:rsidRPr="002D6314" w:rsidTr="006F256D">
        <w:trPr>
          <w:trHeight w:hRule="exact" w:val="346"/>
        </w:trPr>
        <w:tc>
          <w:tcPr>
            <w:tcW w:w="3151" w:type="dxa"/>
            <w:gridSpan w:val="10"/>
          </w:tcPr>
          <w:p w:rsidR="00B07AD9" w:rsidRPr="002D6314" w:rsidRDefault="00B07AD9" w:rsidP="00B07AD9">
            <w:pPr>
              <w:pStyle w:val="FieldName2"/>
            </w:pPr>
            <w:r>
              <w:t xml:space="preserve">Certified Prescribed Burn Manager: </w:t>
            </w:r>
          </w:p>
        </w:tc>
        <w:tc>
          <w:tcPr>
            <w:tcW w:w="720" w:type="dxa"/>
          </w:tcPr>
          <w:p w:rsidR="00B07AD9" w:rsidRPr="002D6314" w:rsidRDefault="00B07AD9" w:rsidP="00B07AD9">
            <w:pPr>
              <w:pStyle w:val="FieldName3right"/>
            </w:pPr>
            <w:r>
              <w:t>Name:</w:t>
            </w:r>
          </w:p>
        </w:tc>
        <w:tc>
          <w:tcPr>
            <w:tcW w:w="3420" w:type="dxa"/>
            <w:gridSpan w:val="8"/>
            <w:tcBorders>
              <w:bottom w:val="single" w:sz="4" w:space="0" w:color="auto"/>
            </w:tcBorders>
          </w:tcPr>
          <w:p w:rsidR="00B07AD9" w:rsidRPr="002D6314" w:rsidRDefault="00B07AD9" w:rsidP="008E75A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990" w:type="dxa"/>
            <w:gridSpan w:val="2"/>
          </w:tcPr>
          <w:p w:rsidR="00B07AD9" w:rsidRPr="0046500E" w:rsidRDefault="00B07AD9" w:rsidP="00B07AD9">
            <w:pPr>
              <w:pStyle w:val="FieldName3right"/>
            </w:pPr>
            <w:r>
              <w:t>Cert. No..:</w:t>
            </w:r>
          </w:p>
        </w:tc>
        <w:tc>
          <w:tcPr>
            <w:tcW w:w="2437" w:type="dxa"/>
            <w:gridSpan w:val="5"/>
            <w:tcBorders>
              <w:bottom w:val="single" w:sz="4" w:space="0" w:color="auto"/>
            </w:tcBorders>
          </w:tcPr>
          <w:p w:rsidR="00B07AD9" w:rsidRPr="002D6314" w:rsidRDefault="00B07AD9" w:rsidP="008E75A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D03025" w:rsidRPr="00D03025" w:rsidTr="008E75A1">
        <w:trPr>
          <w:trHeight w:hRule="exact" w:val="2979"/>
        </w:trPr>
        <w:tc>
          <w:tcPr>
            <w:tcW w:w="10718" w:type="dxa"/>
            <w:gridSpan w:val="26"/>
          </w:tcPr>
          <w:p w:rsidR="008E75A1" w:rsidRPr="008265D5" w:rsidRDefault="008E75A1" w:rsidP="008E75A1">
            <w:pPr>
              <w:pStyle w:val="BodyText"/>
            </w:pPr>
            <w:r w:rsidRPr="008265D5">
              <w:t xml:space="preserve">Applicant must attach a copy of the Burn Plan to include the Smoke Management Plan, Location Map and Tract Map. The Burn Plan must be specific for the area to be burned under this application. </w:t>
            </w:r>
            <w:r w:rsidRPr="009E7CFE">
              <w:rPr>
                <w:rStyle w:val="Bold"/>
              </w:rPr>
              <w:t>Applicant must also attach a statement completely explaining why the burn needs to be accomplished during the exemption period.</w:t>
            </w:r>
            <w:r w:rsidRPr="008265D5">
              <w:t xml:space="preserve"> This application will be reviewed and evaluated for approval. A copy of the processed application will be returned via US mail or fax.</w:t>
            </w:r>
          </w:p>
          <w:p w:rsidR="008E75A1" w:rsidRPr="008265D5" w:rsidRDefault="008E75A1" w:rsidP="008E75A1">
            <w:pPr>
              <w:pStyle w:val="BodyText"/>
            </w:pPr>
            <w:r>
              <w:t>A</w:t>
            </w:r>
            <w:r w:rsidRPr="008265D5">
              <w:t xml:space="preserve">pplications must be received </w:t>
            </w:r>
            <w:r w:rsidRPr="009E7CFE">
              <w:rPr>
                <w:rStyle w:val="Bold"/>
              </w:rPr>
              <w:t>prior to February 1</w:t>
            </w:r>
            <w:r w:rsidRPr="008265D5">
              <w:t xml:space="preserve"> for exemption consideration for this calendar year.</w:t>
            </w:r>
          </w:p>
          <w:p w:rsidR="008E75A1" w:rsidRPr="008265D5" w:rsidRDefault="008E75A1" w:rsidP="008E75A1">
            <w:pPr>
              <w:pStyle w:val="BodyText"/>
            </w:pPr>
            <w:r w:rsidRPr="008265D5">
              <w:t xml:space="preserve">If approved, this exemption is only good for the </w:t>
            </w:r>
            <w:r>
              <w:t>Agency/Organization</w:t>
            </w:r>
            <w:r w:rsidRPr="008265D5">
              <w:t xml:space="preserve"> identified on this application and is only valid through the last day of April following the date the exemption is approved. On the day of the prescribed burn, I agree to call the Regional Office of the Virginia Department of Forestry prior to the start of the burn.</w:t>
            </w:r>
          </w:p>
          <w:p w:rsidR="00D03025" w:rsidRPr="00D03025" w:rsidRDefault="008E75A1" w:rsidP="008E75A1">
            <w:pPr>
              <w:pStyle w:val="BodyText"/>
            </w:pPr>
            <w:r w:rsidRPr="008265D5">
              <w:t xml:space="preserve">I agree to the conditions under which this application is approved and agree that no alteration will be made to the proposed plan once approved for exemption. I understand that I am responsible for the burn, liable to laws pertaining to escaped fires and all parts of §10.1-1105 of the </w:t>
            </w:r>
            <w:r w:rsidRPr="008265D5">
              <w:rPr>
                <w:i/>
              </w:rPr>
              <w:t>Code of Virginia</w:t>
            </w:r>
            <w:r w:rsidRPr="008265D5">
              <w:t>.</w:t>
            </w:r>
          </w:p>
        </w:tc>
      </w:tr>
      <w:tr w:rsidR="008E75A1" w:rsidRPr="002D6314" w:rsidTr="006F256D">
        <w:tblPrEx>
          <w:tblCellMar>
            <w:left w:w="36" w:type="dxa"/>
            <w:right w:w="36" w:type="dxa"/>
          </w:tblCellMar>
        </w:tblPrEx>
        <w:trPr>
          <w:trHeight w:hRule="exact" w:val="374"/>
        </w:trPr>
        <w:tc>
          <w:tcPr>
            <w:tcW w:w="4317" w:type="dxa"/>
            <w:gridSpan w:val="12"/>
            <w:tcBorders>
              <w:bottom w:val="single" w:sz="4" w:space="0" w:color="auto"/>
            </w:tcBorders>
          </w:tcPr>
          <w:p w:rsidR="008E75A1" w:rsidRPr="002D6314" w:rsidRDefault="008E75A1" w:rsidP="008E75A1">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80" w:type="dxa"/>
          </w:tcPr>
          <w:p w:rsidR="008E75A1" w:rsidRPr="002D6314" w:rsidRDefault="008E75A1" w:rsidP="008E75A1">
            <w:pPr>
              <w:pStyle w:val="SignatureLine"/>
            </w:pPr>
          </w:p>
        </w:tc>
        <w:tc>
          <w:tcPr>
            <w:tcW w:w="4230" w:type="dxa"/>
            <w:gridSpan w:val="10"/>
            <w:tcBorders>
              <w:bottom w:val="single" w:sz="4" w:space="0" w:color="auto"/>
            </w:tcBorders>
          </w:tcPr>
          <w:p w:rsidR="008E75A1" w:rsidRPr="002D6314" w:rsidRDefault="008E75A1" w:rsidP="008E75A1">
            <w:pPr>
              <w:pStyle w:val="SignatureLine"/>
            </w:pPr>
          </w:p>
        </w:tc>
        <w:tc>
          <w:tcPr>
            <w:tcW w:w="167" w:type="dxa"/>
          </w:tcPr>
          <w:p w:rsidR="008E75A1" w:rsidRPr="002D6314" w:rsidRDefault="008E75A1" w:rsidP="008E75A1">
            <w:pPr>
              <w:pStyle w:val="SignatureLine"/>
            </w:pPr>
          </w:p>
        </w:tc>
        <w:tc>
          <w:tcPr>
            <w:tcW w:w="1824" w:type="dxa"/>
            <w:gridSpan w:val="2"/>
            <w:tcBorders>
              <w:bottom w:val="single" w:sz="4" w:space="0" w:color="auto"/>
            </w:tcBorders>
          </w:tcPr>
          <w:p w:rsidR="008E75A1" w:rsidRPr="002D6314" w:rsidRDefault="008E75A1" w:rsidP="008E75A1">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5A1" w:rsidRPr="005213C4" w:rsidTr="006F256D">
        <w:tblPrEx>
          <w:tblCellMar>
            <w:left w:w="36" w:type="dxa"/>
            <w:right w:w="36" w:type="dxa"/>
          </w:tblCellMar>
        </w:tblPrEx>
        <w:trPr>
          <w:cantSplit/>
        </w:trPr>
        <w:tc>
          <w:tcPr>
            <w:tcW w:w="4317" w:type="dxa"/>
            <w:gridSpan w:val="12"/>
            <w:tcBorders>
              <w:top w:val="single" w:sz="4" w:space="0" w:color="auto"/>
            </w:tcBorders>
          </w:tcPr>
          <w:p w:rsidR="008E75A1" w:rsidRPr="005721A2" w:rsidRDefault="008E75A1" w:rsidP="008E75A1">
            <w:pPr>
              <w:pStyle w:val="SignatureFieldName"/>
            </w:pPr>
            <w:r>
              <w:t xml:space="preserve">Applicant </w:t>
            </w:r>
            <w:r w:rsidRPr="005721A2">
              <w:t>Name (Print)</w:t>
            </w:r>
          </w:p>
        </w:tc>
        <w:tc>
          <w:tcPr>
            <w:tcW w:w="180" w:type="dxa"/>
          </w:tcPr>
          <w:p w:rsidR="008E75A1" w:rsidRPr="005213C4" w:rsidRDefault="008E75A1" w:rsidP="008E75A1">
            <w:pPr>
              <w:pStyle w:val="SignatureFieldName"/>
            </w:pPr>
          </w:p>
        </w:tc>
        <w:tc>
          <w:tcPr>
            <w:tcW w:w="4230" w:type="dxa"/>
            <w:gridSpan w:val="10"/>
          </w:tcPr>
          <w:p w:rsidR="008E75A1" w:rsidRPr="005213C4" w:rsidRDefault="008E75A1" w:rsidP="008E75A1">
            <w:pPr>
              <w:pStyle w:val="SignatureFieldName"/>
            </w:pPr>
            <w:r>
              <w:t>Applicant Signature</w:t>
            </w:r>
          </w:p>
        </w:tc>
        <w:tc>
          <w:tcPr>
            <w:tcW w:w="167" w:type="dxa"/>
          </w:tcPr>
          <w:p w:rsidR="008E75A1" w:rsidRPr="005213C4" w:rsidRDefault="008E75A1" w:rsidP="008E75A1">
            <w:pPr>
              <w:pStyle w:val="SignatureFieldName"/>
            </w:pPr>
          </w:p>
        </w:tc>
        <w:tc>
          <w:tcPr>
            <w:tcW w:w="1824" w:type="dxa"/>
            <w:gridSpan w:val="2"/>
          </w:tcPr>
          <w:p w:rsidR="008E75A1" w:rsidRPr="005213C4" w:rsidRDefault="008E75A1" w:rsidP="008E75A1">
            <w:pPr>
              <w:pStyle w:val="SignatureFieldName"/>
            </w:pPr>
            <w:r w:rsidRPr="005213C4">
              <w:t>Date</w:t>
            </w:r>
          </w:p>
        </w:tc>
      </w:tr>
      <w:tr w:rsidR="008E75A1" w:rsidRPr="00D03025" w:rsidTr="00B07AD9">
        <w:trPr>
          <w:trHeight w:hRule="exact" w:val="1323"/>
        </w:trPr>
        <w:tc>
          <w:tcPr>
            <w:tcW w:w="10718" w:type="dxa"/>
            <w:gridSpan w:val="26"/>
          </w:tcPr>
          <w:p w:rsidR="008E75A1" w:rsidRDefault="008E75A1" w:rsidP="008E75A1">
            <w:pPr>
              <w:pStyle w:val="BodyText"/>
            </w:pPr>
            <w:r>
              <w:t>Attach a copy of the Burn Plan, including Smoke Management Plan</w:t>
            </w:r>
            <w:r w:rsidR="005B0051">
              <w:t xml:space="preserve"> and Lo</w:t>
            </w:r>
            <w:r>
              <w:t xml:space="preserve">cation </w:t>
            </w:r>
            <w:r w:rsidR="005B0051">
              <w:t>M</w:t>
            </w:r>
            <w:r>
              <w:t>ap.</w:t>
            </w:r>
          </w:p>
          <w:p w:rsidR="008E75A1" w:rsidRPr="005B0051" w:rsidRDefault="008E75A1" w:rsidP="008E75A1">
            <w:pPr>
              <w:pStyle w:val="BodyText"/>
              <w:rPr>
                <w:rStyle w:val="Bold"/>
              </w:rPr>
            </w:pPr>
            <w:r w:rsidRPr="005B0051">
              <w:rPr>
                <w:rStyle w:val="Bold"/>
              </w:rPr>
              <w:t>Send application to:</w:t>
            </w:r>
          </w:p>
          <w:p w:rsidR="008E75A1" w:rsidRDefault="008E75A1" w:rsidP="008E75A1">
            <w:pPr>
              <w:pStyle w:val="BodyText"/>
            </w:pPr>
            <w:r>
              <w:t>State Forester, Virginia Department of Forestry, 900 Natural Resources Drive, Suite 800, Charlottesville, VA 22903</w:t>
            </w:r>
          </w:p>
          <w:p w:rsidR="00B07AD9" w:rsidRDefault="00B07AD9" w:rsidP="008E75A1">
            <w:pPr>
              <w:pStyle w:val="BodyText"/>
            </w:pPr>
            <w:r>
              <w:t>Attach a copy of the Burn Plan, Smoke Management Plan, Location Map, Tract Map and Reason for Exemption.</w:t>
            </w:r>
          </w:p>
          <w:p w:rsidR="00B07AD9" w:rsidRPr="00D03025" w:rsidRDefault="00B07AD9" w:rsidP="008E75A1">
            <w:pPr>
              <w:pStyle w:val="BodyText"/>
            </w:pPr>
          </w:p>
        </w:tc>
      </w:tr>
      <w:tr w:rsidR="008E75A1" w:rsidRPr="00E12F1B" w:rsidTr="008E75A1">
        <w:trPr>
          <w:trHeight w:hRule="exact" w:val="86"/>
        </w:trPr>
        <w:tc>
          <w:tcPr>
            <w:tcW w:w="10718" w:type="dxa"/>
            <w:gridSpan w:val="26"/>
            <w:tcBorders>
              <w:bottom w:val="single" w:sz="4" w:space="0" w:color="auto"/>
            </w:tcBorders>
          </w:tcPr>
          <w:p w:rsidR="008E75A1" w:rsidRPr="00E12F1B" w:rsidRDefault="008E75A1" w:rsidP="008E75A1">
            <w:pPr>
              <w:pStyle w:val="Spacer"/>
            </w:pPr>
          </w:p>
        </w:tc>
      </w:tr>
      <w:tr w:rsidR="002D1A59" w:rsidRPr="002D6314" w:rsidTr="00DA1F7C">
        <w:trPr>
          <w:trHeight w:hRule="exact" w:val="317"/>
        </w:trPr>
        <w:tc>
          <w:tcPr>
            <w:tcW w:w="10718" w:type="dxa"/>
            <w:gridSpan w:val="26"/>
            <w:tcBorders>
              <w:top w:val="single" w:sz="4" w:space="0" w:color="auto"/>
              <w:left w:val="single" w:sz="4" w:space="0" w:color="auto"/>
              <w:bottom w:val="single" w:sz="4" w:space="0" w:color="auto"/>
              <w:right w:val="single" w:sz="4" w:space="0" w:color="auto"/>
            </w:tcBorders>
            <w:shd w:val="clear" w:color="auto" w:fill="E6E6E6"/>
            <w:vAlign w:val="center"/>
          </w:tcPr>
          <w:p w:rsidR="002D1A59" w:rsidRPr="002D6314" w:rsidRDefault="002D1A59" w:rsidP="005B0051">
            <w:pPr>
              <w:pStyle w:val="SECTION"/>
            </w:pPr>
            <w:r w:rsidRPr="002D6314">
              <w:t xml:space="preserve">SECTION </w:t>
            </w:r>
            <w:r w:rsidR="005B0051">
              <w:t>3</w:t>
            </w:r>
            <w:r w:rsidRPr="002D6314">
              <w:t xml:space="preserve"> – </w:t>
            </w:r>
            <w:r>
              <w:t xml:space="preserve">VDOF </w:t>
            </w:r>
            <w:r w:rsidR="005B0051">
              <w:t>Determination</w:t>
            </w:r>
          </w:p>
        </w:tc>
      </w:tr>
      <w:tr w:rsidR="008E75A1" w:rsidRPr="002D6314" w:rsidTr="006F256D">
        <w:trPr>
          <w:trHeight w:hRule="exact" w:val="346"/>
        </w:trPr>
        <w:tc>
          <w:tcPr>
            <w:tcW w:w="2611" w:type="dxa"/>
            <w:gridSpan w:val="8"/>
          </w:tcPr>
          <w:p w:rsidR="008E75A1" w:rsidRPr="002D6314" w:rsidRDefault="008E75A1" w:rsidP="008E75A1">
            <w:pPr>
              <w:pStyle w:val="FieldName2"/>
            </w:pPr>
            <w:r>
              <w:t>Date Application Received:</w:t>
            </w:r>
          </w:p>
        </w:tc>
        <w:tc>
          <w:tcPr>
            <w:tcW w:w="2340" w:type="dxa"/>
            <w:gridSpan w:val="6"/>
            <w:tcBorders>
              <w:bottom w:val="single" w:sz="4" w:space="0" w:color="auto"/>
            </w:tcBorders>
          </w:tcPr>
          <w:p w:rsidR="008E75A1" w:rsidRPr="002D6314" w:rsidRDefault="008E75A1" w:rsidP="008E75A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5767" w:type="dxa"/>
            <w:gridSpan w:val="12"/>
          </w:tcPr>
          <w:p w:rsidR="008E75A1" w:rsidRPr="002D6314" w:rsidRDefault="008E75A1" w:rsidP="008E75A1">
            <w:pPr>
              <w:pStyle w:val="DataEntry2"/>
            </w:pPr>
          </w:p>
        </w:tc>
      </w:tr>
      <w:tr w:rsidR="005B0051" w:rsidRPr="002D6314" w:rsidTr="006F256D">
        <w:trPr>
          <w:trHeight w:hRule="exact" w:val="346"/>
        </w:trPr>
        <w:tc>
          <w:tcPr>
            <w:tcW w:w="1531" w:type="dxa"/>
            <w:gridSpan w:val="3"/>
          </w:tcPr>
          <w:p w:rsidR="005B0051" w:rsidRPr="002D6314" w:rsidRDefault="005B0051" w:rsidP="00BC734D">
            <w:pPr>
              <w:pStyle w:val="FieldName2"/>
            </w:pPr>
            <w:r>
              <w:fldChar w:fldCharType="begin">
                <w:ffData>
                  <w:name w:val="Check1"/>
                  <w:enabled/>
                  <w:calcOnExit w:val="0"/>
                  <w:checkBox>
                    <w:sizeAuto/>
                    <w:default w:val="0"/>
                  </w:checkBox>
                </w:ffData>
              </w:fldChar>
            </w:r>
            <w:r>
              <w:instrText xml:space="preserve"> FORMCHECKBOX </w:instrText>
            </w:r>
            <w:r w:rsidR="0024744C">
              <w:fldChar w:fldCharType="separate"/>
            </w:r>
            <w:r>
              <w:fldChar w:fldCharType="end"/>
            </w:r>
            <w:r>
              <w:t xml:space="preserve"> Approved</w:t>
            </w:r>
          </w:p>
        </w:tc>
        <w:tc>
          <w:tcPr>
            <w:tcW w:w="1530" w:type="dxa"/>
            <w:gridSpan w:val="6"/>
          </w:tcPr>
          <w:p w:rsidR="005B0051" w:rsidRPr="002D6314" w:rsidRDefault="005B0051" w:rsidP="00BC734D">
            <w:pPr>
              <w:pStyle w:val="FieldName2right"/>
            </w:pPr>
            <w:r>
              <w:t>Exemption No.:</w:t>
            </w:r>
          </w:p>
        </w:tc>
        <w:tc>
          <w:tcPr>
            <w:tcW w:w="7657" w:type="dxa"/>
            <w:gridSpan w:val="17"/>
            <w:tcBorders>
              <w:bottom w:val="single" w:sz="4" w:space="0" w:color="auto"/>
            </w:tcBorders>
          </w:tcPr>
          <w:p w:rsidR="005B0051" w:rsidRPr="002D6314" w:rsidRDefault="005B0051" w:rsidP="00BC734D">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5B0051" w:rsidRPr="002D6314" w:rsidTr="006F256D">
        <w:trPr>
          <w:trHeight w:hRule="exact" w:val="346"/>
        </w:trPr>
        <w:tc>
          <w:tcPr>
            <w:tcW w:w="1531" w:type="dxa"/>
            <w:gridSpan w:val="3"/>
          </w:tcPr>
          <w:p w:rsidR="005B0051" w:rsidRPr="002D6314" w:rsidRDefault="005B0051" w:rsidP="009E7CFE">
            <w:pPr>
              <w:pStyle w:val="FieldName2"/>
            </w:pPr>
          </w:p>
        </w:tc>
        <w:tc>
          <w:tcPr>
            <w:tcW w:w="1530" w:type="dxa"/>
            <w:gridSpan w:val="6"/>
          </w:tcPr>
          <w:p w:rsidR="005B0051" w:rsidRPr="002D6314" w:rsidRDefault="005B0051" w:rsidP="009E7CFE">
            <w:pPr>
              <w:pStyle w:val="FieldName2right"/>
            </w:pPr>
            <w:r>
              <w:t>Comments:</w:t>
            </w:r>
          </w:p>
        </w:tc>
        <w:tc>
          <w:tcPr>
            <w:tcW w:w="7657" w:type="dxa"/>
            <w:gridSpan w:val="17"/>
            <w:tcBorders>
              <w:bottom w:val="single" w:sz="4" w:space="0" w:color="auto"/>
            </w:tcBorders>
          </w:tcPr>
          <w:p w:rsidR="005B0051" w:rsidRPr="002D6314" w:rsidRDefault="005B0051" w:rsidP="009E7CFE">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5B0051" w:rsidRPr="002D6314" w:rsidTr="006F256D">
        <w:trPr>
          <w:trHeight w:hRule="exact" w:val="346"/>
        </w:trPr>
        <w:tc>
          <w:tcPr>
            <w:tcW w:w="1531" w:type="dxa"/>
            <w:gridSpan w:val="3"/>
          </w:tcPr>
          <w:p w:rsidR="005B0051" w:rsidRPr="002D6314" w:rsidRDefault="005B0051" w:rsidP="00BC734D">
            <w:pPr>
              <w:pStyle w:val="FieldName2"/>
            </w:pPr>
            <w:r>
              <w:fldChar w:fldCharType="begin">
                <w:ffData>
                  <w:name w:val="Check1"/>
                  <w:enabled/>
                  <w:calcOnExit w:val="0"/>
                  <w:checkBox>
                    <w:sizeAuto/>
                    <w:default w:val="0"/>
                  </w:checkBox>
                </w:ffData>
              </w:fldChar>
            </w:r>
            <w:r>
              <w:instrText xml:space="preserve"> FORMCHECKBOX </w:instrText>
            </w:r>
            <w:r w:rsidR="0024744C">
              <w:fldChar w:fldCharType="separate"/>
            </w:r>
            <w:r>
              <w:fldChar w:fldCharType="end"/>
            </w:r>
            <w:r>
              <w:t xml:space="preserve"> Denied</w:t>
            </w:r>
          </w:p>
        </w:tc>
        <w:tc>
          <w:tcPr>
            <w:tcW w:w="1530" w:type="dxa"/>
            <w:gridSpan w:val="6"/>
          </w:tcPr>
          <w:p w:rsidR="005B0051" w:rsidRPr="002D6314" w:rsidRDefault="005B0051" w:rsidP="00BC734D">
            <w:pPr>
              <w:pStyle w:val="FieldName2right"/>
            </w:pPr>
            <w:r>
              <w:t>Comments:</w:t>
            </w:r>
          </w:p>
        </w:tc>
        <w:tc>
          <w:tcPr>
            <w:tcW w:w="7657" w:type="dxa"/>
            <w:gridSpan w:val="17"/>
            <w:tcBorders>
              <w:bottom w:val="single" w:sz="4" w:space="0" w:color="auto"/>
            </w:tcBorders>
          </w:tcPr>
          <w:p w:rsidR="005B0051" w:rsidRPr="002D6314" w:rsidRDefault="005B0051" w:rsidP="00BC734D">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9E7CFE" w:rsidRPr="002D6314" w:rsidTr="006F256D">
        <w:trPr>
          <w:trHeight w:hRule="exact" w:val="346"/>
        </w:trPr>
        <w:tc>
          <w:tcPr>
            <w:tcW w:w="1531" w:type="dxa"/>
            <w:gridSpan w:val="3"/>
          </w:tcPr>
          <w:p w:rsidR="009E7CFE" w:rsidRPr="002D6314" w:rsidRDefault="009E7CFE" w:rsidP="009E7CFE">
            <w:pPr>
              <w:pStyle w:val="FieldName2"/>
            </w:pPr>
          </w:p>
        </w:tc>
        <w:tc>
          <w:tcPr>
            <w:tcW w:w="1530" w:type="dxa"/>
            <w:gridSpan w:val="6"/>
          </w:tcPr>
          <w:p w:rsidR="009E7CFE" w:rsidRPr="002D6314" w:rsidRDefault="009E7CFE" w:rsidP="009E7CFE">
            <w:pPr>
              <w:pStyle w:val="FieldName2right"/>
            </w:pPr>
          </w:p>
        </w:tc>
        <w:tc>
          <w:tcPr>
            <w:tcW w:w="7657" w:type="dxa"/>
            <w:gridSpan w:val="17"/>
            <w:tcBorders>
              <w:bottom w:val="single" w:sz="4" w:space="0" w:color="auto"/>
            </w:tcBorders>
          </w:tcPr>
          <w:p w:rsidR="009E7CFE" w:rsidRPr="002D6314" w:rsidRDefault="009E7CFE" w:rsidP="008E75A1">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r>
      <w:tr w:rsidR="002D1A59" w:rsidRPr="002D6314" w:rsidTr="006F256D">
        <w:tblPrEx>
          <w:tblCellMar>
            <w:left w:w="36" w:type="dxa"/>
            <w:right w:w="36" w:type="dxa"/>
          </w:tblCellMar>
        </w:tblPrEx>
        <w:trPr>
          <w:trHeight w:hRule="exact" w:val="374"/>
        </w:trPr>
        <w:tc>
          <w:tcPr>
            <w:tcW w:w="4317" w:type="dxa"/>
            <w:gridSpan w:val="12"/>
            <w:tcBorders>
              <w:bottom w:val="single" w:sz="4" w:space="0" w:color="auto"/>
            </w:tcBorders>
          </w:tcPr>
          <w:p w:rsidR="002D1A59" w:rsidRPr="002D6314" w:rsidRDefault="002D1A59" w:rsidP="00797560">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r>
              <w:rPr>
                <w:noProof/>
              </w:rPr>
              <w:t> </w:t>
            </w:r>
            <w:r>
              <w:rPr>
                <w:noProof/>
              </w:rPr>
              <w:t> </w:t>
            </w:r>
            <w:r>
              <w:rPr>
                <w:noProof/>
              </w:rPr>
              <w:t> </w:t>
            </w:r>
            <w:r>
              <w:rPr>
                <w:noProof/>
              </w:rPr>
              <w:t> </w:t>
            </w:r>
            <w:r>
              <w:rPr>
                <w:noProof/>
              </w:rPr>
              <w:t> </w:t>
            </w:r>
            <w:r w:rsidRPr="002D6314">
              <w:fldChar w:fldCharType="end"/>
            </w:r>
          </w:p>
        </w:tc>
        <w:tc>
          <w:tcPr>
            <w:tcW w:w="180" w:type="dxa"/>
          </w:tcPr>
          <w:p w:rsidR="002D1A59" w:rsidRPr="002D6314" w:rsidRDefault="002D1A59" w:rsidP="00797560">
            <w:pPr>
              <w:pStyle w:val="SignatureLine"/>
            </w:pPr>
          </w:p>
        </w:tc>
        <w:tc>
          <w:tcPr>
            <w:tcW w:w="4230" w:type="dxa"/>
            <w:gridSpan w:val="10"/>
            <w:tcBorders>
              <w:bottom w:val="single" w:sz="4" w:space="0" w:color="auto"/>
            </w:tcBorders>
          </w:tcPr>
          <w:p w:rsidR="002D1A59" w:rsidRPr="002D6314" w:rsidRDefault="002D1A59" w:rsidP="00797560">
            <w:pPr>
              <w:pStyle w:val="SignatureLine"/>
            </w:pPr>
          </w:p>
        </w:tc>
        <w:tc>
          <w:tcPr>
            <w:tcW w:w="167" w:type="dxa"/>
          </w:tcPr>
          <w:p w:rsidR="002D1A59" w:rsidRPr="002D6314" w:rsidRDefault="002D1A59" w:rsidP="00797560">
            <w:pPr>
              <w:pStyle w:val="SignatureLine"/>
            </w:pPr>
          </w:p>
        </w:tc>
        <w:tc>
          <w:tcPr>
            <w:tcW w:w="1824" w:type="dxa"/>
            <w:gridSpan w:val="2"/>
            <w:tcBorders>
              <w:bottom w:val="single" w:sz="4" w:space="0" w:color="auto"/>
            </w:tcBorders>
          </w:tcPr>
          <w:p w:rsidR="002D1A59" w:rsidRPr="002D6314" w:rsidRDefault="002D1A59" w:rsidP="00797560">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A59" w:rsidRPr="005213C4" w:rsidTr="006F256D">
        <w:tblPrEx>
          <w:tblCellMar>
            <w:left w:w="36" w:type="dxa"/>
            <w:right w:w="36" w:type="dxa"/>
          </w:tblCellMar>
        </w:tblPrEx>
        <w:trPr>
          <w:cantSplit/>
        </w:trPr>
        <w:tc>
          <w:tcPr>
            <w:tcW w:w="4317" w:type="dxa"/>
            <w:gridSpan w:val="12"/>
            <w:tcBorders>
              <w:top w:val="single" w:sz="4" w:space="0" w:color="auto"/>
            </w:tcBorders>
          </w:tcPr>
          <w:p w:rsidR="002D1A59" w:rsidRPr="005721A2" w:rsidRDefault="009E7CFE" w:rsidP="009E7CFE">
            <w:pPr>
              <w:pStyle w:val="SignatureFieldName"/>
            </w:pPr>
            <w:r>
              <w:t>Prescribed Burn Program Manager</w:t>
            </w:r>
            <w:r w:rsidR="002D1A59" w:rsidRPr="005721A2">
              <w:t xml:space="preserve"> (Print)</w:t>
            </w:r>
          </w:p>
        </w:tc>
        <w:tc>
          <w:tcPr>
            <w:tcW w:w="180" w:type="dxa"/>
          </w:tcPr>
          <w:p w:rsidR="002D1A59" w:rsidRPr="005213C4" w:rsidRDefault="002D1A59" w:rsidP="00797560">
            <w:pPr>
              <w:pStyle w:val="SignatureFieldName"/>
            </w:pPr>
          </w:p>
        </w:tc>
        <w:tc>
          <w:tcPr>
            <w:tcW w:w="4230" w:type="dxa"/>
            <w:gridSpan w:val="10"/>
          </w:tcPr>
          <w:p w:rsidR="002D1A59" w:rsidRPr="005213C4" w:rsidRDefault="009E7CFE" w:rsidP="00797560">
            <w:pPr>
              <w:pStyle w:val="SignatureFieldName"/>
            </w:pPr>
            <w:r>
              <w:t>Prescribed Burn Program Manager</w:t>
            </w:r>
            <w:r w:rsidR="002D1A59">
              <w:t xml:space="preserve"> Signature</w:t>
            </w:r>
          </w:p>
        </w:tc>
        <w:tc>
          <w:tcPr>
            <w:tcW w:w="167" w:type="dxa"/>
          </w:tcPr>
          <w:p w:rsidR="002D1A59" w:rsidRPr="005213C4" w:rsidRDefault="002D1A59" w:rsidP="00797560">
            <w:pPr>
              <w:pStyle w:val="SignatureFieldName"/>
            </w:pPr>
          </w:p>
        </w:tc>
        <w:tc>
          <w:tcPr>
            <w:tcW w:w="1824" w:type="dxa"/>
            <w:gridSpan w:val="2"/>
          </w:tcPr>
          <w:p w:rsidR="002D1A59" w:rsidRPr="005213C4" w:rsidRDefault="002D1A59" w:rsidP="00797560">
            <w:pPr>
              <w:pStyle w:val="SignatureFieldName"/>
            </w:pPr>
            <w:r w:rsidRPr="005213C4">
              <w:t>Date</w:t>
            </w:r>
          </w:p>
        </w:tc>
      </w:tr>
    </w:tbl>
    <w:p w:rsidR="001E0681" w:rsidRPr="005721A2" w:rsidRDefault="001E0681">
      <w:pPr>
        <w:rPr>
          <w:b/>
          <w:sz w:val="4"/>
        </w:rPr>
      </w:pPr>
    </w:p>
    <w:sectPr w:rsidR="001E0681" w:rsidRPr="005721A2" w:rsidSect="006C3A8E">
      <w:headerReference w:type="default" r:id="rId8"/>
      <w:footerReference w:type="even" r:id="rId9"/>
      <w:footerReference w:type="default" r:id="rId10"/>
      <w:pgSz w:w="12240" w:h="15840"/>
      <w:pgMar w:top="720" w:right="864" w:bottom="720" w:left="864"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4C" w:rsidRDefault="0024744C">
      <w:r>
        <w:separator/>
      </w:r>
    </w:p>
  </w:endnote>
  <w:endnote w:type="continuationSeparator" w:id="0">
    <w:p w:rsidR="0024744C" w:rsidRDefault="0024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FE" w:rsidRDefault="009E7CFE" w:rsidP="00F10847">
    <w:pPr>
      <w:pStyle w:val="Footer"/>
      <w:framePr w:wrap="around" w:vAnchor="text" w:hAnchor="margin" w:xAlign="right" w:y="1"/>
    </w:pPr>
    <w:r>
      <w:fldChar w:fldCharType="begin"/>
    </w:r>
    <w:r>
      <w:instrText xml:space="preserve">PAGE  </w:instrText>
    </w:r>
    <w:r>
      <w:fldChar w:fldCharType="end"/>
    </w:r>
  </w:p>
  <w:p w:rsidR="009E7CFE" w:rsidRDefault="009E7CFE" w:rsidP="00F108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FE" w:rsidRPr="00C8687A" w:rsidRDefault="009E7CFE" w:rsidP="00C8687A">
    <w:pPr>
      <w:pStyle w:val="Footer"/>
    </w:pPr>
    <w:r w:rsidRPr="00C8687A">
      <w:t>VDOF | F-</w:t>
    </w:r>
    <w:r>
      <w:t>180</w:t>
    </w:r>
    <w:r w:rsidRPr="00C8687A">
      <w:tab/>
      <w:t xml:space="preserve">page </w:t>
    </w:r>
    <w:r w:rsidRPr="00C8687A">
      <w:fldChar w:fldCharType="begin"/>
    </w:r>
    <w:r w:rsidRPr="00C8687A">
      <w:instrText xml:space="preserve"> PAGE </w:instrText>
    </w:r>
    <w:r w:rsidRPr="00C8687A">
      <w:fldChar w:fldCharType="separate"/>
    </w:r>
    <w:r w:rsidR="002A62C6">
      <w:rPr>
        <w:noProof/>
      </w:rPr>
      <w:t>1</w:t>
    </w:r>
    <w:r w:rsidRPr="00C8687A">
      <w:fldChar w:fldCharType="end"/>
    </w:r>
    <w:r w:rsidRPr="00C8687A">
      <w:t xml:space="preserve"> of </w:t>
    </w:r>
    <w:r w:rsidR="0024744C">
      <w:fldChar w:fldCharType="begin"/>
    </w:r>
    <w:r w:rsidR="0024744C">
      <w:instrText xml:space="preserve"> NUMPAGES </w:instrText>
    </w:r>
    <w:r w:rsidR="0024744C">
      <w:fldChar w:fldCharType="separate"/>
    </w:r>
    <w:r w:rsidR="002A62C6">
      <w:rPr>
        <w:noProof/>
      </w:rPr>
      <w:t>1</w:t>
    </w:r>
    <w:r w:rsidR="0024744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4C" w:rsidRDefault="0024744C">
      <w:r>
        <w:separator/>
      </w:r>
    </w:p>
  </w:footnote>
  <w:footnote w:type="continuationSeparator" w:id="0">
    <w:p w:rsidR="0024744C" w:rsidRDefault="0024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1260"/>
      <w:gridCol w:w="8100"/>
      <w:gridCol w:w="1350"/>
    </w:tblGrid>
    <w:tr w:rsidR="003F6AE8" w:rsidRPr="005721A2" w:rsidTr="003F6AE8">
      <w:trPr>
        <w:cantSplit/>
      </w:trPr>
      <w:tc>
        <w:tcPr>
          <w:tcW w:w="1260" w:type="dxa"/>
        </w:tcPr>
        <w:p w:rsidR="003F6AE8" w:rsidRPr="00BB4924" w:rsidRDefault="003F6AE8" w:rsidP="00D03025">
          <w:pPr>
            <w:pStyle w:val="HeaderFormNumber"/>
          </w:pPr>
          <w:r w:rsidRPr="00BB4924">
            <w:t xml:space="preserve">Form </w:t>
          </w:r>
          <w:r>
            <w:t>180</w:t>
          </w:r>
        </w:p>
      </w:tc>
      <w:tc>
        <w:tcPr>
          <w:tcW w:w="8100" w:type="dxa"/>
        </w:tcPr>
        <w:p w:rsidR="003F6AE8" w:rsidRPr="00FA51DB" w:rsidRDefault="003F6AE8" w:rsidP="00FA51DB">
          <w:pPr>
            <w:pStyle w:val="HeaderVDOF"/>
          </w:pPr>
          <w:r w:rsidRPr="00FA51DB">
            <w:t>VIRGINIA DEPARTMENT OF FORESTRY</w:t>
          </w:r>
        </w:p>
      </w:tc>
      <w:tc>
        <w:tcPr>
          <w:tcW w:w="1350" w:type="dxa"/>
          <w:vMerge w:val="restart"/>
        </w:tcPr>
        <w:p w:rsidR="003F6AE8" w:rsidRPr="00E97B0A" w:rsidRDefault="003F6AE8" w:rsidP="003F6AE8">
          <w:pPr>
            <w:pStyle w:val="HeaderAppNumber"/>
            <w:jc w:val="right"/>
          </w:pPr>
          <w:r>
            <w:rPr>
              <w:noProof/>
            </w:rPr>
            <w:drawing>
              <wp:inline distT="0" distB="0" distL="0" distR="0" wp14:anchorId="790785C9" wp14:editId="30A479AA">
                <wp:extent cx="312256" cy="358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 Shield Logo for forms.png"/>
                        <pic:cNvPicPr/>
                      </pic:nvPicPr>
                      <pic:blipFill>
                        <a:blip r:embed="rId1">
                          <a:extLst>
                            <a:ext uri="{28A0092B-C50C-407E-A947-70E740481C1C}">
                              <a14:useLocalDpi xmlns:a14="http://schemas.microsoft.com/office/drawing/2010/main" val="0"/>
                            </a:ext>
                          </a:extLst>
                        </a:blip>
                        <a:stretch>
                          <a:fillRect/>
                        </a:stretch>
                      </pic:blipFill>
                      <pic:spPr>
                        <a:xfrm>
                          <a:off x="0" y="0"/>
                          <a:ext cx="312376" cy="358929"/>
                        </a:xfrm>
                        <a:prstGeom prst="rect">
                          <a:avLst/>
                        </a:prstGeom>
                      </pic:spPr>
                    </pic:pic>
                  </a:graphicData>
                </a:graphic>
              </wp:inline>
            </w:drawing>
          </w:r>
        </w:p>
      </w:tc>
    </w:tr>
    <w:tr w:rsidR="003F6AE8" w:rsidRPr="005721A2" w:rsidTr="003F6AE8">
      <w:trPr>
        <w:cantSplit/>
      </w:trPr>
      <w:tc>
        <w:tcPr>
          <w:tcW w:w="1260" w:type="dxa"/>
        </w:tcPr>
        <w:p w:rsidR="003F6AE8" w:rsidRPr="003A6702" w:rsidRDefault="00B07AD9" w:rsidP="00FF2DA3">
          <w:pPr>
            <w:pStyle w:val="HeaderDate"/>
          </w:pPr>
          <w:r>
            <w:t>1</w:t>
          </w:r>
          <w:r w:rsidR="00FF2DA3">
            <w:t>2</w:t>
          </w:r>
          <w:r w:rsidR="003F6AE8">
            <w:t>/01/2015</w:t>
          </w:r>
        </w:p>
      </w:tc>
      <w:tc>
        <w:tcPr>
          <w:tcW w:w="8100" w:type="dxa"/>
        </w:tcPr>
        <w:p w:rsidR="003F6AE8" w:rsidRPr="00E531B1" w:rsidRDefault="003F6AE8" w:rsidP="00D03025">
          <w:pPr>
            <w:pStyle w:val="HeaderTitle"/>
          </w:pPr>
          <w:r>
            <w:t xml:space="preserve">Application for Exemption to the 4PM Burning Law </w:t>
          </w:r>
          <w:r w:rsidRPr="008E75A1">
            <w:rPr>
              <w:sz w:val="20"/>
              <w:szCs w:val="20"/>
            </w:rPr>
            <w:t>(</w:t>
          </w:r>
          <w:r w:rsidRPr="008E75A1">
            <w:rPr>
              <w:rFonts w:cs="Lucida Grande"/>
              <w:color w:val="000000"/>
              <w:sz w:val="20"/>
              <w:szCs w:val="20"/>
            </w:rPr>
            <w:t>§</w:t>
          </w:r>
          <w:r w:rsidRPr="008E75A1">
            <w:rPr>
              <w:sz w:val="20"/>
              <w:szCs w:val="20"/>
            </w:rPr>
            <w:t>10.1-1142B)</w:t>
          </w:r>
        </w:p>
      </w:tc>
      <w:tc>
        <w:tcPr>
          <w:tcW w:w="1350" w:type="dxa"/>
          <w:vMerge/>
        </w:tcPr>
        <w:p w:rsidR="003F6AE8" w:rsidRPr="00E97B0A" w:rsidRDefault="003F6AE8" w:rsidP="00D03025">
          <w:pPr>
            <w:pStyle w:val="HeaderNumber"/>
          </w:pPr>
        </w:p>
      </w:tc>
    </w:tr>
  </w:tbl>
  <w:p w:rsidR="009E7CFE" w:rsidRDefault="009E7CFE" w:rsidP="0046500E">
    <w:pPr>
      <w:pStyle w:val="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443C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A454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D2D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E0A4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3E13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9C96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342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C44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C41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8CE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08AF"/>
    <w:multiLevelType w:val="hybridMultilevel"/>
    <w:tmpl w:val="7A7ED0B6"/>
    <w:lvl w:ilvl="0" w:tplc="7BE6924A">
      <w:start w:val="1"/>
      <w:numFmt w:val="bullet"/>
      <w:pStyle w:val="BodyBullets"/>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D846AB"/>
    <w:multiLevelType w:val="hybridMultilevel"/>
    <w:tmpl w:val="36B4E37E"/>
    <w:lvl w:ilvl="0" w:tplc="181656BC">
      <w:start w:val="1"/>
      <w:numFmt w:val="decimal"/>
      <w:pStyle w:val="BodyNumbers"/>
      <w:lvlText w:val="%1."/>
      <w:lvlJc w:val="left"/>
      <w:pPr>
        <w:ind w:left="360" w:hanging="360"/>
      </w:pPr>
      <w:rPr>
        <w:rFonts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9lrPLKjrVkqlAOmr7369QqmRpiQ=" w:salt="6t48KXM0rdMolzynq4bkL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C6"/>
    <w:rsid w:val="00013786"/>
    <w:rsid w:val="00017530"/>
    <w:rsid w:val="00023008"/>
    <w:rsid w:val="00061441"/>
    <w:rsid w:val="000E2F7C"/>
    <w:rsid w:val="00103313"/>
    <w:rsid w:val="00116E12"/>
    <w:rsid w:val="00155184"/>
    <w:rsid w:val="00166781"/>
    <w:rsid w:val="001A0321"/>
    <w:rsid w:val="001B3DA1"/>
    <w:rsid w:val="001D56A8"/>
    <w:rsid w:val="001E0681"/>
    <w:rsid w:val="0024295B"/>
    <w:rsid w:val="0024744C"/>
    <w:rsid w:val="002566A6"/>
    <w:rsid w:val="00280E4C"/>
    <w:rsid w:val="002A62C6"/>
    <w:rsid w:val="002B0518"/>
    <w:rsid w:val="002B7D87"/>
    <w:rsid w:val="002C37AC"/>
    <w:rsid w:val="002D1A59"/>
    <w:rsid w:val="002D6314"/>
    <w:rsid w:val="002E62DF"/>
    <w:rsid w:val="00320AA5"/>
    <w:rsid w:val="00383E97"/>
    <w:rsid w:val="00383F6E"/>
    <w:rsid w:val="003A2AEC"/>
    <w:rsid w:val="003A6702"/>
    <w:rsid w:val="003B358E"/>
    <w:rsid w:val="003D11BD"/>
    <w:rsid w:val="003E3A14"/>
    <w:rsid w:val="003F6AE8"/>
    <w:rsid w:val="004045AB"/>
    <w:rsid w:val="0042395D"/>
    <w:rsid w:val="0042666B"/>
    <w:rsid w:val="004455D6"/>
    <w:rsid w:val="0046500E"/>
    <w:rsid w:val="00491C16"/>
    <w:rsid w:val="00492611"/>
    <w:rsid w:val="004D710F"/>
    <w:rsid w:val="005001EC"/>
    <w:rsid w:val="005213C4"/>
    <w:rsid w:val="00524363"/>
    <w:rsid w:val="005675C9"/>
    <w:rsid w:val="005721A2"/>
    <w:rsid w:val="00575BD6"/>
    <w:rsid w:val="005A75D3"/>
    <w:rsid w:val="005B0051"/>
    <w:rsid w:val="005B62F4"/>
    <w:rsid w:val="005D4B5A"/>
    <w:rsid w:val="005F1961"/>
    <w:rsid w:val="00611248"/>
    <w:rsid w:val="006748F5"/>
    <w:rsid w:val="0069131B"/>
    <w:rsid w:val="006C3A8E"/>
    <w:rsid w:val="006C4201"/>
    <w:rsid w:val="006F256D"/>
    <w:rsid w:val="006F4B79"/>
    <w:rsid w:val="00701AC9"/>
    <w:rsid w:val="007159EA"/>
    <w:rsid w:val="0071773F"/>
    <w:rsid w:val="00724A1A"/>
    <w:rsid w:val="00735A8C"/>
    <w:rsid w:val="00741DD1"/>
    <w:rsid w:val="0077697C"/>
    <w:rsid w:val="00797560"/>
    <w:rsid w:val="007A027C"/>
    <w:rsid w:val="007E22F3"/>
    <w:rsid w:val="007E6296"/>
    <w:rsid w:val="007F5A91"/>
    <w:rsid w:val="0081750D"/>
    <w:rsid w:val="00833737"/>
    <w:rsid w:val="008519D6"/>
    <w:rsid w:val="00851DD9"/>
    <w:rsid w:val="00865C96"/>
    <w:rsid w:val="008A6DC3"/>
    <w:rsid w:val="008E75A1"/>
    <w:rsid w:val="00906F2E"/>
    <w:rsid w:val="00910E1A"/>
    <w:rsid w:val="009B1C94"/>
    <w:rsid w:val="009C5AE9"/>
    <w:rsid w:val="009E2EC3"/>
    <w:rsid w:val="009E7CFE"/>
    <w:rsid w:val="00A06FBF"/>
    <w:rsid w:val="00A769C4"/>
    <w:rsid w:val="00AA308E"/>
    <w:rsid w:val="00AD08D4"/>
    <w:rsid w:val="00AD39B0"/>
    <w:rsid w:val="00AF0C10"/>
    <w:rsid w:val="00B07AD9"/>
    <w:rsid w:val="00B1320E"/>
    <w:rsid w:val="00BB4924"/>
    <w:rsid w:val="00C26074"/>
    <w:rsid w:val="00C8687A"/>
    <w:rsid w:val="00C9375F"/>
    <w:rsid w:val="00CA34FB"/>
    <w:rsid w:val="00CA6805"/>
    <w:rsid w:val="00CD66F6"/>
    <w:rsid w:val="00CF0769"/>
    <w:rsid w:val="00D03025"/>
    <w:rsid w:val="00D175ED"/>
    <w:rsid w:val="00D27621"/>
    <w:rsid w:val="00D30EC5"/>
    <w:rsid w:val="00D35913"/>
    <w:rsid w:val="00D4154A"/>
    <w:rsid w:val="00D86BF9"/>
    <w:rsid w:val="00DA1F7C"/>
    <w:rsid w:val="00DD1BEC"/>
    <w:rsid w:val="00DF5568"/>
    <w:rsid w:val="00DF6E71"/>
    <w:rsid w:val="00E108A0"/>
    <w:rsid w:val="00E16B44"/>
    <w:rsid w:val="00E179DA"/>
    <w:rsid w:val="00E2658D"/>
    <w:rsid w:val="00E2720A"/>
    <w:rsid w:val="00E531B1"/>
    <w:rsid w:val="00E77EEB"/>
    <w:rsid w:val="00E8287C"/>
    <w:rsid w:val="00E97B0A"/>
    <w:rsid w:val="00EC0608"/>
    <w:rsid w:val="00ED581D"/>
    <w:rsid w:val="00EE750F"/>
    <w:rsid w:val="00EF6A40"/>
    <w:rsid w:val="00F10847"/>
    <w:rsid w:val="00F3484F"/>
    <w:rsid w:val="00F475B0"/>
    <w:rsid w:val="00F7209A"/>
    <w:rsid w:val="00FA51DB"/>
    <w:rsid w:val="00FD0488"/>
    <w:rsid w:val="00FD1064"/>
    <w:rsid w:val="00FF1127"/>
    <w:rsid w:val="00FF2DA3"/>
    <w:rsid w:val="00FF38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FCF49"/>
  <w14:defaultImageDpi w14:val="300"/>
  <w15:docId w15:val="{FD6C4CF6-8818-4A88-B5F5-26E252DC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7530"/>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42395D"/>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12"/>
      </w:numPr>
    </w:pPr>
  </w:style>
  <w:style w:type="paragraph" w:customStyle="1" w:styleId="BodyBullets">
    <w:name w:val="Body Bullets"/>
    <w:basedOn w:val="BodyText"/>
    <w:qFormat/>
    <w:rsid w:val="00017530"/>
    <w:pPr>
      <w:numPr>
        <w:numId w:val="11"/>
      </w:numPr>
    </w:pPr>
  </w:style>
  <w:style w:type="paragraph" w:customStyle="1" w:styleId="DataEntry1">
    <w:name w:val="Data Entry 1"/>
    <w:qFormat/>
    <w:rsid w:val="0046500E"/>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5D4B5A"/>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paragraph" w:styleId="BalloonText">
    <w:name w:val="Balloon Text"/>
    <w:basedOn w:val="Normal"/>
    <w:link w:val="BalloonTextChar"/>
    <w:rsid w:val="003D11BD"/>
    <w:rPr>
      <w:rFonts w:ascii="Lucida Grande" w:hAnsi="Lucida Grande" w:cs="Lucida Grande"/>
      <w:sz w:val="18"/>
      <w:szCs w:val="18"/>
    </w:rPr>
  </w:style>
  <w:style w:type="character" w:customStyle="1" w:styleId="BalloonTextChar">
    <w:name w:val="Balloon Text Char"/>
    <w:basedOn w:val="DefaultParagraphFont"/>
    <w:link w:val="BalloonText"/>
    <w:rsid w:val="003D11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urtin\Downloads\f1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CA37-1B8D-4F6C-B893-2D8529CB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f180.dotx</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180 Application for Exemption to the 4PM Burning Law Section 10.1-1142B</vt:lpstr>
    </vt:vector>
  </TitlesOfParts>
  <Manager>Director of Resource Protection</Manager>
  <Company>Virginia Department of Forestry</Company>
  <LinksUpToDate>false</LinksUpToDate>
  <CharactersWithSpaces>2763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180 Application for Exemption to the 4PM Burning Law Section 10.1-1142B</dc:title>
  <dc:subject>Fire and Emergency Response</dc:subject>
  <dc:creator>USDA Forest Service</dc:creator>
  <cp:keywords>form, fire, exemption, 4PM law, burning law</cp:keywords>
  <dc:description/>
  <cp:lastModifiedBy>Curtin, Lindsey A -FS</cp:lastModifiedBy>
  <cp:revision>1</cp:revision>
  <cp:lastPrinted>2015-07-13T17:11:00Z</cp:lastPrinted>
  <dcterms:created xsi:type="dcterms:W3CDTF">2016-03-16T18:39:00Z</dcterms:created>
  <dcterms:modified xsi:type="dcterms:W3CDTF">2016-03-16T18:39:00Z</dcterms:modified>
  <cp:category>form</cp:category>
</cp:coreProperties>
</file>